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8B" w:rsidRDefault="00C00829">
      <w:pPr>
        <w:rPr>
          <w:rFonts w:asciiTheme="majorHAnsi" w:hAnsiTheme="majorHAnsi"/>
          <w:b/>
          <w:sz w:val="48"/>
          <w:szCs w:val="48"/>
        </w:rPr>
      </w:pPr>
      <w:r w:rsidRPr="00C00829">
        <w:rPr>
          <w:rFonts w:asciiTheme="majorHAnsi" w:hAnsiTheme="majorHAnsi"/>
          <w:b/>
          <w:sz w:val="48"/>
          <w:szCs w:val="48"/>
        </w:rPr>
        <w:t xml:space="preserve">TRIBUNAL DE JUSTIÇA DESPORTIVA </w:t>
      </w:r>
    </w:p>
    <w:p w:rsidR="00C00829" w:rsidRDefault="00C00829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C00829">
        <w:rPr>
          <w:rFonts w:asciiTheme="majorHAnsi" w:hAnsiTheme="majorHAnsi"/>
          <w:b/>
          <w:sz w:val="28"/>
          <w:szCs w:val="28"/>
          <w:u w:val="single"/>
        </w:rPr>
        <w:t xml:space="preserve">EDITAL DE CONVOCAÇÃO </w:t>
      </w:r>
    </w:p>
    <w:p w:rsidR="00C00829" w:rsidRDefault="00C00829" w:rsidP="00C00829">
      <w:pPr>
        <w:jc w:val="both"/>
        <w:rPr>
          <w:rFonts w:asciiTheme="majorHAnsi" w:hAnsiTheme="majorHAnsi"/>
          <w:sz w:val="24"/>
          <w:szCs w:val="24"/>
        </w:rPr>
      </w:pPr>
      <w:r w:rsidRPr="00C00829"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>
        <w:rPr>
          <w:rFonts w:asciiTheme="majorHAnsi" w:hAnsiTheme="majorHAnsi"/>
          <w:b/>
          <w:sz w:val="24"/>
          <w:szCs w:val="24"/>
          <w:u w:val="single"/>
        </w:rPr>
        <w:t>O PLENO DO TRIBUNAL DE JUSTIÇA DESPORTIVA DO TJD/FMF/MT</w:t>
      </w:r>
      <w:r w:rsidRPr="00C00829">
        <w:rPr>
          <w:rFonts w:asciiTheme="majorHAnsi" w:hAnsiTheme="majorHAnsi"/>
          <w:b/>
          <w:sz w:val="24"/>
          <w:szCs w:val="24"/>
        </w:rPr>
        <w:t xml:space="preserve">, </w:t>
      </w:r>
      <w:r w:rsidRPr="00C00829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 xml:space="preserve">eunir-se-á no próximo dia </w:t>
      </w:r>
      <w:r w:rsidRPr="00C00829">
        <w:rPr>
          <w:rFonts w:asciiTheme="majorHAnsi" w:hAnsiTheme="majorHAnsi"/>
          <w:b/>
          <w:sz w:val="24"/>
          <w:szCs w:val="24"/>
          <w:u w:val="single"/>
        </w:rPr>
        <w:t>1º (primeiro) de dezembro de 2017 (sexta-feira), às 16h00</w:t>
      </w:r>
      <w:r>
        <w:rPr>
          <w:rFonts w:asciiTheme="majorHAnsi" w:hAnsiTheme="majorHAnsi"/>
          <w:sz w:val="24"/>
          <w:szCs w:val="24"/>
        </w:rPr>
        <w:t>, dando a continuação da sessão de julgamento iniciada em 17.11.2017, no Plenário: “</w:t>
      </w:r>
      <w:r w:rsidRPr="00C00829">
        <w:rPr>
          <w:rFonts w:asciiTheme="majorHAnsi" w:hAnsiTheme="majorHAnsi"/>
          <w:b/>
          <w:i/>
          <w:sz w:val="24"/>
          <w:szCs w:val="24"/>
        </w:rPr>
        <w:t>Dr. MÁRIO CARDI FILHO</w:t>
      </w:r>
      <w:r>
        <w:rPr>
          <w:rFonts w:asciiTheme="majorHAnsi" w:hAnsiTheme="majorHAnsi"/>
          <w:i/>
          <w:sz w:val="24"/>
          <w:szCs w:val="24"/>
        </w:rPr>
        <w:t xml:space="preserve">”, </w:t>
      </w:r>
      <w:r>
        <w:rPr>
          <w:rFonts w:asciiTheme="majorHAnsi" w:hAnsiTheme="majorHAnsi"/>
          <w:sz w:val="24"/>
          <w:szCs w:val="24"/>
        </w:rPr>
        <w:t xml:space="preserve">NA Sede da </w:t>
      </w:r>
      <w:r w:rsidRPr="00C00829">
        <w:rPr>
          <w:rFonts w:asciiTheme="majorHAnsi" w:hAnsiTheme="majorHAnsi"/>
          <w:b/>
          <w:sz w:val="24"/>
          <w:szCs w:val="24"/>
          <w:u w:val="single"/>
        </w:rPr>
        <w:t>FEDERAÇÃO MATOGROSSENSE DE FUTEBOL – FMF</w:t>
      </w:r>
      <w:r>
        <w:rPr>
          <w:rFonts w:asciiTheme="majorHAnsi" w:hAnsiTheme="majorHAnsi"/>
          <w:sz w:val="24"/>
          <w:szCs w:val="24"/>
        </w:rPr>
        <w:t xml:space="preserve">, onde </w:t>
      </w:r>
      <w:r w:rsidR="00D2457C">
        <w:rPr>
          <w:rFonts w:asciiTheme="majorHAnsi" w:hAnsiTheme="majorHAnsi"/>
          <w:sz w:val="24"/>
          <w:szCs w:val="24"/>
        </w:rPr>
        <w:t>serão</w:t>
      </w:r>
      <w:r>
        <w:rPr>
          <w:rFonts w:asciiTheme="majorHAnsi" w:hAnsiTheme="majorHAnsi"/>
          <w:sz w:val="24"/>
          <w:szCs w:val="24"/>
        </w:rPr>
        <w:t xml:space="preserve"> </w:t>
      </w:r>
      <w:r w:rsidR="00D2457C">
        <w:rPr>
          <w:rFonts w:asciiTheme="majorHAnsi" w:hAnsiTheme="majorHAnsi"/>
          <w:sz w:val="24"/>
          <w:szCs w:val="24"/>
        </w:rPr>
        <w:t>julgados</w:t>
      </w:r>
      <w:r>
        <w:rPr>
          <w:rFonts w:asciiTheme="majorHAnsi" w:hAnsiTheme="majorHAnsi"/>
          <w:sz w:val="24"/>
          <w:szCs w:val="24"/>
        </w:rPr>
        <w:t xml:space="preserve"> os processos abaixo:</w:t>
      </w:r>
    </w:p>
    <w:p w:rsidR="00C00829" w:rsidRPr="00D2457C" w:rsidRDefault="00C00829" w:rsidP="00C00829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D2457C">
        <w:rPr>
          <w:rFonts w:asciiTheme="majorHAnsi" w:hAnsiTheme="majorHAnsi"/>
          <w:b/>
          <w:sz w:val="24"/>
          <w:szCs w:val="24"/>
          <w:u w:val="single"/>
        </w:rPr>
        <w:t>Processo n. 32/2017</w:t>
      </w:r>
    </w:p>
    <w:p w:rsidR="00D2457C" w:rsidRDefault="00C00829" w:rsidP="00C0082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Recurso Voluntário com pedido de efeito suspensivo, apresentado pelo atleta: </w:t>
      </w:r>
      <w:r w:rsidRPr="00D2457C">
        <w:rPr>
          <w:rFonts w:asciiTheme="majorHAnsi" w:hAnsiTheme="majorHAnsi"/>
          <w:b/>
          <w:sz w:val="24"/>
          <w:szCs w:val="24"/>
          <w:u w:val="single"/>
        </w:rPr>
        <w:t>DAVID DOUGLAS SANTANA SAMPAIO</w:t>
      </w:r>
      <w:r w:rsidR="00D2457C">
        <w:rPr>
          <w:rFonts w:asciiTheme="majorHAnsi" w:hAnsiTheme="majorHAnsi"/>
          <w:sz w:val="24"/>
          <w:szCs w:val="24"/>
        </w:rPr>
        <w:t xml:space="preserve">, consta nos autos a condenação do atleta em epigrafe a pena de suspensão por </w:t>
      </w:r>
      <w:proofErr w:type="gramStart"/>
      <w:r w:rsidR="00D2457C">
        <w:rPr>
          <w:rFonts w:asciiTheme="majorHAnsi" w:hAnsiTheme="majorHAnsi"/>
          <w:sz w:val="24"/>
          <w:szCs w:val="24"/>
        </w:rPr>
        <w:t>6</w:t>
      </w:r>
      <w:proofErr w:type="gramEnd"/>
      <w:r w:rsidR="00D2457C">
        <w:rPr>
          <w:rFonts w:asciiTheme="majorHAnsi" w:hAnsiTheme="majorHAnsi"/>
          <w:sz w:val="24"/>
          <w:szCs w:val="24"/>
        </w:rPr>
        <w:t xml:space="preserve"> (seis) partidas pela pratica da infração do art. 254-A, pela </w:t>
      </w:r>
      <w:r w:rsidR="00D2457C" w:rsidRPr="00D2457C">
        <w:rPr>
          <w:rFonts w:asciiTheme="majorHAnsi" w:hAnsiTheme="majorHAnsi"/>
          <w:b/>
          <w:sz w:val="24"/>
          <w:szCs w:val="24"/>
          <w:u w:val="single"/>
        </w:rPr>
        <w:t>1ª COMISSÃO DISCIPLINAR DESPORTIVA DO TJD/FMF/MT</w:t>
      </w:r>
      <w:r w:rsidR="00D2457C">
        <w:rPr>
          <w:rFonts w:asciiTheme="majorHAnsi" w:hAnsiTheme="majorHAnsi"/>
          <w:sz w:val="24"/>
          <w:szCs w:val="24"/>
        </w:rPr>
        <w:t xml:space="preserve">.  </w:t>
      </w:r>
    </w:p>
    <w:p w:rsidR="00D2457C" w:rsidRDefault="00A924F1" w:rsidP="00D2457C">
      <w:pPr>
        <w:pStyle w:val="Pargrafoda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2457C">
        <w:rPr>
          <w:rFonts w:asciiTheme="majorHAnsi" w:hAnsiTheme="majorHAnsi"/>
          <w:sz w:val="24"/>
          <w:szCs w:val="24"/>
        </w:rPr>
        <w:t xml:space="preserve"> referido feito foi </w:t>
      </w:r>
      <w:r>
        <w:rPr>
          <w:rFonts w:asciiTheme="majorHAnsi" w:hAnsiTheme="majorHAnsi"/>
          <w:sz w:val="24"/>
          <w:szCs w:val="24"/>
        </w:rPr>
        <w:t>distribuído por sorteio nos termos do art. 138-C do CBJD,</w:t>
      </w:r>
      <w:r w:rsidR="00D2457C">
        <w:rPr>
          <w:rFonts w:asciiTheme="majorHAnsi" w:hAnsiTheme="majorHAnsi"/>
          <w:sz w:val="24"/>
          <w:szCs w:val="24"/>
        </w:rPr>
        <w:t xml:space="preserve"> ao Relator: </w:t>
      </w:r>
      <w:r w:rsidR="00D2457C" w:rsidRPr="00D2457C">
        <w:rPr>
          <w:rFonts w:asciiTheme="majorHAnsi" w:hAnsiTheme="majorHAnsi"/>
          <w:b/>
          <w:sz w:val="24"/>
          <w:szCs w:val="24"/>
          <w:u w:val="single"/>
        </w:rPr>
        <w:t>Dr. ROBIE BITENCURT IHANES</w:t>
      </w:r>
      <w:r w:rsidR="00D2457C">
        <w:rPr>
          <w:rFonts w:asciiTheme="majorHAnsi" w:hAnsiTheme="majorHAnsi"/>
          <w:sz w:val="24"/>
          <w:szCs w:val="24"/>
        </w:rPr>
        <w:t>, que concedeu o efeito ao cumprimento da pena imposta pela turma original julgadora (1ª COMISÃO DISCIPLINAR DESPORTIVA),</w:t>
      </w:r>
      <w:r w:rsidR="002975A8">
        <w:rPr>
          <w:rFonts w:asciiTheme="majorHAnsi" w:hAnsiTheme="majorHAnsi"/>
          <w:sz w:val="24"/>
          <w:szCs w:val="24"/>
        </w:rPr>
        <w:t xml:space="preserve"> com base no art. 147-B do CBJD; </w:t>
      </w:r>
      <w:r w:rsidR="00D2457C">
        <w:rPr>
          <w:rFonts w:asciiTheme="majorHAnsi" w:hAnsiTheme="majorHAnsi"/>
          <w:sz w:val="24"/>
          <w:szCs w:val="24"/>
        </w:rPr>
        <w:t xml:space="preserve">até o julgamento do recurso pelo PLENO DO TJD/FMF/MT.  </w:t>
      </w:r>
    </w:p>
    <w:p w:rsidR="002975A8" w:rsidRDefault="002975A8" w:rsidP="00D2457C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t>Processo n. 41/2017</w:t>
      </w:r>
    </w:p>
    <w:p w:rsidR="002975A8" w:rsidRDefault="002975A8" w:rsidP="00D2457C">
      <w:pPr>
        <w:jc w:val="both"/>
        <w:rPr>
          <w:rFonts w:asciiTheme="majorHAnsi" w:hAnsiTheme="majorHAnsi"/>
          <w:sz w:val="24"/>
          <w:szCs w:val="24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t>Assunto</w:t>
      </w:r>
      <w:r>
        <w:rPr>
          <w:rFonts w:asciiTheme="majorHAnsi" w:hAnsiTheme="majorHAnsi"/>
          <w:sz w:val="24"/>
          <w:szCs w:val="24"/>
        </w:rPr>
        <w:t xml:space="preserve">: Trata-se de noticia de infração disciplinar apresentada diretamente a Douta Procuradoria do TJD/FMF/MT, em 10.10.2017, pelas Equipes: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CÁCERENSE ESPORTE CLUBE LTDA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CLUBE ESPORTIVO DOM BOSCO</w:t>
      </w:r>
      <w:r>
        <w:rPr>
          <w:rFonts w:asciiTheme="majorHAnsi" w:hAnsiTheme="majorHAnsi"/>
          <w:sz w:val="24"/>
          <w:szCs w:val="24"/>
        </w:rPr>
        <w:t xml:space="preserve"> e </w:t>
      </w:r>
      <w:r w:rsidRPr="002975A8">
        <w:rPr>
          <w:rFonts w:asciiTheme="majorHAnsi" w:hAnsiTheme="majorHAnsi"/>
          <w:b/>
          <w:sz w:val="24"/>
          <w:szCs w:val="24"/>
          <w:u w:val="single"/>
        </w:rPr>
        <w:t>MIXTO ESPORTE CLUBE</w:t>
      </w:r>
      <w:r>
        <w:rPr>
          <w:rFonts w:asciiTheme="majorHAnsi" w:hAnsiTheme="majorHAnsi"/>
          <w:sz w:val="24"/>
          <w:szCs w:val="24"/>
        </w:rPr>
        <w:t xml:space="preserve">, em </w:t>
      </w:r>
      <w:proofErr w:type="gramStart"/>
      <w:r>
        <w:rPr>
          <w:rFonts w:asciiTheme="majorHAnsi" w:hAnsiTheme="majorHAnsi"/>
          <w:sz w:val="24"/>
          <w:szCs w:val="24"/>
        </w:rPr>
        <w:t>face a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Pr="00C17F2A">
        <w:rPr>
          <w:rFonts w:asciiTheme="majorHAnsi" w:hAnsiTheme="majorHAnsi"/>
          <w:b/>
          <w:sz w:val="24"/>
          <w:szCs w:val="24"/>
          <w:u w:val="single"/>
        </w:rPr>
        <w:t>Equipe: UNIÃO ESPORTE CLUBE</w:t>
      </w:r>
      <w:r>
        <w:rPr>
          <w:rFonts w:asciiTheme="majorHAnsi" w:hAnsiTheme="majorHAnsi"/>
          <w:sz w:val="24"/>
          <w:szCs w:val="24"/>
        </w:rPr>
        <w:t>, nos termos do art. 74 do CBJD.</w:t>
      </w:r>
      <w:bookmarkStart w:id="0" w:name="_GoBack"/>
      <w:bookmarkEnd w:id="0"/>
    </w:p>
    <w:p w:rsidR="002975A8" w:rsidRDefault="002975A8" w:rsidP="00D2457C">
      <w:pPr>
        <w:jc w:val="both"/>
        <w:rPr>
          <w:rFonts w:asciiTheme="majorHAnsi" w:hAnsiTheme="majorHAnsi"/>
          <w:sz w:val="24"/>
          <w:szCs w:val="24"/>
        </w:rPr>
      </w:pPr>
      <w:r w:rsidRPr="002975A8">
        <w:rPr>
          <w:rFonts w:asciiTheme="majorHAnsi" w:hAnsiTheme="majorHAnsi"/>
          <w:b/>
          <w:sz w:val="24"/>
          <w:szCs w:val="24"/>
          <w:u w:val="single"/>
        </w:rPr>
        <w:t>Recorrida: A 2ª COMISSÃO DISCIPLINAR DESPORTIVA do TJD/FMF/MT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2975A8" w:rsidRPr="002975A8" w:rsidRDefault="002975A8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924F1">
        <w:rPr>
          <w:rFonts w:asciiTheme="majorHAnsi" w:hAnsiTheme="majorHAnsi"/>
          <w:b/>
          <w:sz w:val="24"/>
          <w:szCs w:val="24"/>
          <w:u w:val="single"/>
        </w:rPr>
        <w:t xml:space="preserve">Recorrente: Equipe UNIÃO ESPORTE CLUBE. Recurso Voluntário Interposto, no dia 10.11.2017, e recebido pela Presidência do TJD/FMF/MT, no dia 11.11.2017 (sábado). Que em razão da existência de pedido </w:t>
      </w:r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>de atribuição de efeito suspensivo, os autos foram imediatamente distribuídos por sorteio, nos termos do art. 138-C do CBJD, AO Relator: Dr. ALESSANDRO TARCISIO ALMEIDA DA SILVA, an</w:t>
      </w:r>
      <w:r w:rsidR="00A924F1">
        <w:rPr>
          <w:rFonts w:asciiTheme="majorHAnsi" w:hAnsiTheme="majorHAnsi"/>
          <w:b/>
          <w:sz w:val="24"/>
          <w:szCs w:val="24"/>
          <w:u w:val="single"/>
        </w:rPr>
        <w:t>á</w:t>
      </w:r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 xml:space="preserve">lise urgente. Desta forma ficaram intimadas as partes contrárias, bem como todos os interessados, para impugnarem o recurso, no prazo comum de </w:t>
      </w:r>
      <w:proofErr w:type="gramStart"/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>3</w:t>
      </w:r>
      <w:proofErr w:type="gramEnd"/>
      <w:r w:rsidR="00A924F1" w:rsidRPr="00A924F1">
        <w:rPr>
          <w:rFonts w:asciiTheme="majorHAnsi" w:hAnsiTheme="majorHAnsi"/>
          <w:b/>
          <w:sz w:val="24"/>
          <w:szCs w:val="24"/>
          <w:u w:val="single"/>
        </w:rPr>
        <w:t xml:space="preserve"> (três) dias, conforme regra contida no art. 138-C do CBJD</w:t>
      </w:r>
      <w:r w:rsidR="00A924F1">
        <w:rPr>
          <w:rFonts w:asciiTheme="majorHAnsi" w:hAnsiTheme="majorHAnsi"/>
          <w:sz w:val="24"/>
          <w:szCs w:val="24"/>
        </w:rPr>
        <w:t xml:space="preserve">.         </w:t>
      </w:r>
      <w:r>
        <w:rPr>
          <w:rFonts w:asciiTheme="majorHAnsi" w:hAnsiTheme="majorHAnsi"/>
          <w:sz w:val="24"/>
          <w:szCs w:val="24"/>
        </w:rPr>
        <w:t xml:space="preserve">       </w:t>
      </w:r>
    </w:p>
    <w:p w:rsidR="00A924F1" w:rsidRDefault="00D2457C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924F1">
        <w:rPr>
          <w:rFonts w:asciiTheme="majorHAnsi" w:hAnsiTheme="majorHAnsi"/>
          <w:sz w:val="24"/>
          <w:szCs w:val="24"/>
        </w:rPr>
        <w:t xml:space="preserve">  </w:t>
      </w:r>
      <w:r w:rsidR="00A924F1" w:rsidRPr="00A924F1">
        <w:rPr>
          <w:rFonts w:asciiTheme="majorHAnsi" w:hAnsiTheme="majorHAnsi"/>
          <w:sz w:val="24"/>
          <w:szCs w:val="24"/>
        </w:rPr>
        <w:t xml:space="preserve">                                                               Cuiabá</w:t>
      </w:r>
      <w:r w:rsidR="00A924F1">
        <w:rPr>
          <w:rFonts w:asciiTheme="majorHAnsi" w:hAnsiTheme="majorHAnsi"/>
          <w:sz w:val="24"/>
          <w:szCs w:val="24"/>
        </w:rPr>
        <w:t>/MT, 28 de novembro de 2017.</w:t>
      </w:r>
    </w:p>
    <w:p w:rsidR="00C17F2A" w:rsidRDefault="00A924F1" w:rsidP="00A924F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</w:p>
    <w:p w:rsidR="00A924F1" w:rsidRPr="00C17F2A" w:rsidRDefault="00C17F2A" w:rsidP="00A924F1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</w:t>
      </w:r>
      <w:r w:rsidR="00A924F1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="00A924F1" w:rsidRPr="00C17F2A">
        <w:rPr>
          <w:rFonts w:asciiTheme="majorHAnsi" w:hAnsiTheme="majorHAnsi"/>
          <w:b/>
          <w:sz w:val="24"/>
          <w:szCs w:val="24"/>
        </w:rPr>
        <w:t>(</w:t>
      </w:r>
      <w:r w:rsidRPr="00C17F2A">
        <w:rPr>
          <w:rFonts w:asciiTheme="majorHAnsi" w:hAnsiTheme="majorHAnsi"/>
          <w:b/>
          <w:sz w:val="24"/>
          <w:szCs w:val="24"/>
          <w:u w:val="single"/>
        </w:rPr>
        <w:t>O</w:t>
      </w:r>
      <w:r w:rsidR="00A924F1" w:rsidRPr="00C17F2A">
        <w:rPr>
          <w:rFonts w:asciiTheme="majorHAnsi" w:hAnsiTheme="majorHAnsi"/>
          <w:b/>
          <w:sz w:val="24"/>
          <w:szCs w:val="24"/>
          <w:u w:val="single"/>
        </w:rPr>
        <w:t>RIGINAL ASSINADO</w:t>
      </w:r>
      <w:r w:rsidR="00A924F1" w:rsidRPr="00C17F2A">
        <w:rPr>
          <w:rFonts w:asciiTheme="majorHAnsi" w:hAnsiTheme="majorHAnsi"/>
          <w:b/>
          <w:sz w:val="24"/>
          <w:szCs w:val="24"/>
        </w:rPr>
        <w:t>)</w:t>
      </w:r>
      <w:r w:rsidR="00A924F1" w:rsidRPr="00C17F2A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A924F1" w:rsidRPr="00A924F1" w:rsidRDefault="00A924F1" w:rsidP="00A924F1">
      <w:pPr>
        <w:spacing w:after="0"/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</w:t>
      </w:r>
      <w:r w:rsidRPr="00A924F1">
        <w:rPr>
          <w:rFonts w:asciiTheme="majorHAnsi" w:hAnsiTheme="majorHAnsi"/>
          <w:b/>
          <w:i/>
          <w:sz w:val="24"/>
          <w:szCs w:val="24"/>
        </w:rPr>
        <w:t>JOSÉ ALMEIDA CRUZ – Advogado</w:t>
      </w:r>
    </w:p>
    <w:p w:rsidR="00C00829" w:rsidRPr="00C00829" w:rsidRDefault="00A924F1" w:rsidP="00C17F2A">
      <w:pPr>
        <w:spacing w:after="0"/>
        <w:jc w:val="both"/>
        <w:rPr>
          <w:rFonts w:asciiTheme="majorHAnsi" w:hAnsiTheme="majorHAnsi"/>
          <w:b/>
          <w:sz w:val="48"/>
          <w:szCs w:val="48"/>
        </w:rPr>
      </w:pPr>
      <w:r w:rsidRPr="00A924F1">
        <w:rPr>
          <w:rFonts w:asciiTheme="majorHAnsi" w:hAnsiTheme="majorHAnsi"/>
          <w:b/>
          <w:i/>
          <w:sz w:val="24"/>
          <w:szCs w:val="24"/>
        </w:rPr>
        <w:lastRenderedPageBreak/>
        <w:t xml:space="preserve">                                                                 Secretário Geral do TJD/FMF/MT         </w:t>
      </w:r>
    </w:p>
    <w:sectPr w:rsidR="00C00829" w:rsidRPr="00C00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36FB"/>
    <w:multiLevelType w:val="hybridMultilevel"/>
    <w:tmpl w:val="148459D0"/>
    <w:lvl w:ilvl="0" w:tplc="041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29"/>
    <w:rsid w:val="001C238B"/>
    <w:rsid w:val="002975A8"/>
    <w:rsid w:val="00A924F1"/>
    <w:rsid w:val="00C00829"/>
    <w:rsid w:val="00C17F2A"/>
    <w:rsid w:val="00D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1</cp:revision>
  <dcterms:created xsi:type="dcterms:W3CDTF">2017-11-28T19:52:00Z</dcterms:created>
  <dcterms:modified xsi:type="dcterms:W3CDTF">2017-11-28T20:36:00Z</dcterms:modified>
</cp:coreProperties>
</file>